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uto" w:line="288" w:before="0" w:after="0"/>
        <w:ind w:left="0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95250</wp:posOffset>
            </wp:positionH>
            <wp:positionV relativeFrom="paragraph">
              <wp:posOffset>-152400</wp:posOffset>
            </wp:positionV>
            <wp:extent cx="228600" cy="2286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The type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melkiensis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is a right metacarpal (Allo 61-1314). Another MC (A 61-16) certainly belongs to the same species. A third one (A 61-2301), however, has a deeper diaphysis and proximal epiphysis and larger distal dimensions. I refer to it as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aff.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melkiensis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. Same differences appear for the MT III: A 510 and 523 are smaller than others; by proportions and size they fit well the type MC. A 1834 and A 520+1505 fit with the MC A 2301. The anterior Ph1 may be referred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melkiensis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.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  <w:t>The cheek teeth are not homogeneous in size and shape. Most of the lower cheek teeth (Allo 61-800, 61-2950, 61-2618, 61-788 and two without number) are reletively small. The larger ones have elongated metaconids. Among the upper cheek teeth, Allo 61-775 stands out by its size.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  <w:t>I do not know how the differences may be accounted but they exist.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inherit" w:hAnsi="inherit"/>
          <w:b/>
          <w:i w:val="false"/>
          <w:caps w:val="false"/>
          <w:smallCaps w:val="false"/>
          <w:strike w:val="false"/>
          <w:dstrike w:val="false"/>
          <w:color w:val="FFFFFF"/>
          <w:spacing w:val="0"/>
          <w:sz w:val="21"/>
          <w:u w:val="none"/>
          <w:effect w:val="non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LibreOffice/7.4.3.2$Windows_X86_64 LibreOffice_project/1048a8393ae2eeec98dff31b5c133c5f1d08b890</Application>
  <AppVersion>15.0000</AppVersion>
  <Pages>1</Pages>
  <Words>150</Words>
  <Characters>693</Characters>
  <CharactersWithSpaces>842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2024-07-28T15:06:24Z</dcterms:created>
  <dc:creator/>
  <dc:description/>
  <dc:language>en-US</dc:language>
  <cp:lastModifiedBy/>
  <dcterms:modified xsi:type="dcterms:W3CDTF">2024-07-28T15:12:13Z</dcterms:modified>
  <cp:revision>3</cp:revision>
  <dc:subject/>
  <dc:title/>
</cp:coreProperties>
</file>